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A0C0" w14:textId="77777777" w:rsidR="00282FF1" w:rsidRPr="00B02FF4" w:rsidRDefault="003E4041" w:rsidP="00282FF1">
      <w:pPr>
        <w:pStyle w:val="NormalWeb"/>
        <w:shd w:val="clear" w:color="auto" w:fill="FFFFFF"/>
        <w:spacing w:line="276" w:lineRule="auto"/>
        <w:jc w:val="center"/>
        <w:rPr>
          <w:rFonts w:ascii="Arial" w:hAnsi="Arial" w:cs="Arial"/>
          <w:spacing w:val="2"/>
          <w:sz w:val="28"/>
          <w:szCs w:val="28"/>
        </w:rPr>
      </w:pPr>
      <w:r w:rsidRPr="00B02FF4">
        <w:rPr>
          <w:rFonts w:ascii="Arial" w:hAnsi="Arial" w:cs="Arial"/>
          <w:noProof/>
          <w:color w:val="7030A0"/>
          <w:sz w:val="28"/>
          <w:szCs w:val="28"/>
        </w:rPr>
        <w:drawing>
          <wp:inline distT="0" distB="0" distL="0" distR="0" wp14:anchorId="6EA86B82" wp14:editId="4E315615">
            <wp:extent cx="2885440" cy="1304925"/>
            <wp:effectExtent l="0" t="0" r="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5440" cy="1304925"/>
                    </a:xfrm>
                    <a:prstGeom prst="rect">
                      <a:avLst/>
                    </a:prstGeom>
                    <a:noFill/>
                  </pic:spPr>
                </pic:pic>
              </a:graphicData>
            </a:graphic>
          </wp:inline>
        </w:drawing>
      </w:r>
    </w:p>
    <w:p w14:paraId="4949226B" w14:textId="28A665B3" w:rsidR="00282FF1" w:rsidRPr="00B02FF4" w:rsidRDefault="00761361" w:rsidP="00282FF1">
      <w:pPr>
        <w:pStyle w:val="NormalWeb"/>
        <w:shd w:val="clear" w:color="auto" w:fill="FFFFFF"/>
        <w:spacing w:line="276" w:lineRule="auto"/>
        <w:jc w:val="center"/>
        <w:rPr>
          <w:rFonts w:ascii="Arial" w:hAnsi="Arial" w:cs="Arial"/>
          <w:b/>
          <w:bCs/>
          <w:spacing w:val="2"/>
          <w:sz w:val="28"/>
          <w:szCs w:val="28"/>
          <w:u w:val="single"/>
        </w:rPr>
      </w:pPr>
      <w:r w:rsidRPr="00B02FF4">
        <w:rPr>
          <w:rFonts w:ascii="Arial" w:hAnsi="Arial" w:cs="Arial"/>
          <w:b/>
          <w:bCs/>
          <w:spacing w:val="2"/>
          <w:sz w:val="28"/>
          <w:szCs w:val="28"/>
          <w:u w:val="single"/>
        </w:rPr>
        <w:t xml:space="preserve">Vacancies: </w:t>
      </w:r>
      <w:r w:rsidR="004E0B67" w:rsidRPr="00B02FF4">
        <w:rPr>
          <w:rFonts w:ascii="Arial" w:hAnsi="Arial" w:cs="Arial"/>
          <w:b/>
          <w:bCs/>
          <w:spacing w:val="2"/>
          <w:sz w:val="28"/>
          <w:szCs w:val="28"/>
          <w:u w:val="single"/>
        </w:rPr>
        <w:t xml:space="preserve">Treasurer </w:t>
      </w:r>
    </w:p>
    <w:p w14:paraId="55B92B2E" w14:textId="77777777" w:rsidR="004E0B67" w:rsidRPr="00B02FF4" w:rsidRDefault="004E0B67" w:rsidP="004E0B67">
      <w:pPr>
        <w:pStyle w:val="NormalWeb"/>
        <w:shd w:val="clear" w:color="auto" w:fill="FFFFFF"/>
        <w:spacing w:line="276" w:lineRule="auto"/>
        <w:rPr>
          <w:rFonts w:ascii="Arial" w:hAnsi="Arial" w:cs="Arial"/>
          <w:spacing w:val="2"/>
          <w:sz w:val="28"/>
          <w:szCs w:val="28"/>
        </w:rPr>
      </w:pPr>
      <w:r w:rsidRPr="00B02FF4">
        <w:rPr>
          <w:rFonts w:ascii="Arial" w:hAnsi="Arial" w:cs="Arial"/>
          <w:spacing w:val="2"/>
          <w:sz w:val="28"/>
          <w:szCs w:val="28"/>
        </w:rPr>
        <w:t xml:space="preserve">Established in 2018, Moray Rape Crisis provides therapeutic support, information and advocacy for children, young </w:t>
      </w:r>
      <w:proofErr w:type="gramStart"/>
      <w:r w:rsidRPr="00B02FF4">
        <w:rPr>
          <w:rFonts w:ascii="Arial" w:hAnsi="Arial" w:cs="Arial"/>
          <w:spacing w:val="2"/>
          <w:sz w:val="28"/>
          <w:szCs w:val="28"/>
        </w:rPr>
        <w:t>people</w:t>
      </w:r>
      <w:proofErr w:type="gramEnd"/>
      <w:r w:rsidRPr="00B02FF4">
        <w:rPr>
          <w:rFonts w:ascii="Arial" w:hAnsi="Arial" w:cs="Arial"/>
          <w:spacing w:val="2"/>
          <w:sz w:val="28"/>
          <w:szCs w:val="28"/>
        </w:rPr>
        <w:t xml:space="preserve"> and adults of all genders, aged 11 and over, in the Moray area, who have experienced any form of sexual violence at any time in their lives, including rape, sexual assault, childhood sexual abuse and sexual exploitation.  We also work directly with young people in schools and youth settings, and with strategic partners, towards preventing sexual violence. </w:t>
      </w:r>
    </w:p>
    <w:p w14:paraId="3BBA5FF3" w14:textId="12984598" w:rsidR="004E0B67" w:rsidRPr="00B02FF4" w:rsidRDefault="004E0B67" w:rsidP="004E0B67">
      <w:pPr>
        <w:pStyle w:val="NormalWeb"/>
        <w:shd w:val="clear" w:color="auto" w:fill="FFFFFF"/>
        <w:spacing w:line="276" w:lineRule="auto"/>
        <w:rPr>
          <w:rFonts w:ascii="Arial" w:hAnsi="Arial" w:cs="Arial"/>
          <w:b/>
          <w:bCs/>
          <w:spacing w:val="2"/>
          <w:sz w:val="28"/>
          <w:szCs w:val="28"/>
        </w:rPr>
      </w:pPr>
      <w:r w:rsidRPr="00B02FF4">
        <w:rPr>
          <w:rFonts w:ascii="Arial" w:hAnsi="Arial" w:cs="Arial"/>
          <w:b/>
          <w:bCs/>
          <w:spacing w:val="2"/>
          <w:sz w:val="28"/>
          <w:szCs w:val="28"/>
        </w:rPr>
        <w:t>We are looking for a Treasurer to join our dedicated Board of Trustees</w:t>
      </w:r>
    </w:p>
    <w:p w14:paraId="28395615" w14:textId="69CBD89B" w:rsidR="004E0B67" w:rsidRPr="00B02FF4" w:rsidRDefault="004E0B67" w:rsidP="00B02FF4">
      <w:pPr>
        <w:pStyle w:val="NormalWeb"/>
        <w:shd w:val="clear" w:color="auto" w:fill="FFFFFF"/>
        <w:spacing w:line="276" w:lineRule="auto"/>
        <w:rPr>
          <w:rFonts w:ascii="Arial" w:hAnsi="Arial" w:cs="Arial"/>
          <w:sz w:val="28"/>
          <w:szCs w:val="28"/>
        </w:rPr>
      </w:pPr>
      <w:r w:rsidRPr="00B02FF4">
        <w:rPr>
          <w:rFonts w:ascii="Arial" w:hAnsi="Arial" w:cs="Arial"/>
          <w:spacing w:val="2"/>
          <w:sz w:val="28"/>
          <w:szCs w:val="28"/>
        </w:rPr>
        <w:t>We are seeking</w:t>
      </w:r>
      <w:r w:rsidRPr="00B02FF4">
        <w:rPr>
          <w:rFonts w:ascii="Arial" w:hAnsi="Arial" w:cs="Arial"/>
          <w:sz w:val="28"/>
          <w:szCs w:val="28"/>
        </w:rPr>
        <w:t xml:space="preserve"> a new Treasurer to help guide and advise the Board of Trustees on financial matters. </w:t>
      </w:r>
      <w:r w:rsidR="00B02FF4" w:rsidRPr="00B02FF4">
        <w:rPr>
          <w:rFonts w:ascii="Arial" w:hAnsi="Arial" w:cs="Arial"/>
          <w:sz w:val="28"/>
          <w:szCs w:val="28"/>
        </w:rPr>
        <w:t>Working to a feminist ethos, a</w:t>
      </w:r>
      <w:r w:rsidRPr="00B02FF4">
        <w:rPr>
          <w:rFonts w:ascii="Arial" w:hAnsi="Arial" w:cs="Arial"/>
          <w:sz w:val="28"/>
          <w:szCs w:val="28"/>
        </w:rPr>
        <w:t>pplicants should have finance/accounting experience and knowledge of financial systems and reporting. Training in financial governance will also be provided.</w:t>
      </w:r>
    </w:p>
    <w:p w14:paraId="116A7A36" w14:textId="045D1003" w:rsidR="00521108" w:rsidRPr="00B02FF4" w:rsidRDefault="00521108" w:rsidP="007E274D">
      <w:pPr>
        <w:pStyle w:val="NormalWeb"/>
        <w:pBdr>
          <w:bottom w:val="single" w:sz="12" w:space="1" w:color="auto"/>
        </w:pBdr>
        <w:shd w:val="clear" w:color="auto" w:fill="FFFFFF"/>
        <w:spacing w:line="276" w:lineRule="auto"/>
        <w:rPr>
          <w:rFonts w:ascii="Arial" w:hAnsi="Arial" w:cs="Arial"/>
          <w:spacing w:val="2"/>
          <w:sz w:val="28"/>
          <w:szCs w:val="28"/>
          <w:u w:val="single"/>
        </w:rPr>
      </w:pPr>
    </w:p>
    <w:p w14:paraId="6B5E8FFE" w14:textId="6E21CDD2" w:rsidR="00A92EC1" w:rsidRPr="00B02FF4" w:rsidRDefault="00A92EC1" w:rsidP="007E274D">
      <w:pPr>
        <w:pStyle w:val="BodyA"/>
        <w:spacing w:line="276" w:lineRule="auto"/>
        <w:rPr>
          <w:rStyle w:val="None"/>
          <w:rFonts w:ascii="Arial" w:hAnsi="Arial" w:cs="Arial"/>
          <w:color w:val="auto"/>
          <w:sz w:val="28"/>
          <w:szCs w:val="28"/>
        </w:rPr>
      </w:pPr>
      <w:r w:rsidRPr="00B02FF4">
        <w:rPr>
          <w:rStyle w:val="None"/>
          <w:rFonts w:ascii="Arial" w:hAnsi="Arial" w:cs="Arial"/>
          <w:color w:val="auto"/>
          <w:sz w:val="28"/>
          <w:szCs w:val="28"/>
        </w:rPr>
        <w:t>Please note only women need apply under Schedule 9, Part 1 of the Equality Act 2010.</w:t>
      </w:r>
    </w:p>
    <w:p w14:paraId="3004C792" w14:textId="4268FE4F" w:rsidR="00521108" w:rsidRPr="00B02FF4" w:rsidRDefault="00521108" w:rsidP="007E274D">
      <w:pPr>
        <w:pStyle w:val="BodyA"/>
        <w:spacing w:line="276" w:lineRule="auto"/>
        <w:rPr>
          <w:rStyle w:val="None"/>
          <w:rFonts w:ascii="Arial" w:hAnsi="Arial" w:cs="Arial"/>
          <w:color w:val="auto"/>
          <w:sz w:val="28"/>
          <w:szCs w:val="28"/>
        </w:rPr>
      </w:pPr>
    </w:p>
    <w:p w14:paraId="49B88094" w14:textId="2BF42AC1" w:rsidR="00521108" w:rsidRPr="00B02FF4" w:rsidRDefault="00521108" w:rsidP="007E274D">
      <w:pPr>
        <w:pStyle w:val="BodyA"/>
        <w:spacing w:line="276" w:lineRule="auto"/>
        <w:rPr>
          <w:rFonts w:ascii="Arial" w:hAnsi="Arial" w:cs="Arial"/>
          <w:b/>
          <w:bCs/>
          <w:i/>
          <w:iCs/>
          <w:color w:val="auto"/>
          <w:spacing w:val="2"/>
          <w:sz w:val="28"/>
          <w:szCs w:val="28"/>
        </w:rPr>
      </w:pPr>
      <w:r w:rsidRPr="00B02FF4">
        <w:rPr>
          <w:rFonts w:ascii="Arial" w:hAnsi="Arial" w:cs="Arial"/>
          <w:b/>
          <w:bCs/>
          <w:i/>
          <w:iCs/>
          <w:color w:val="auto"/>
          <w:spacing w:val="2"/>
          <w:sz w:val="28"/>
          <w:szCs w:val="28"/>
        </w:rPr>
        <w:t xml:space="preserve">We are committed to a diverse and inclusive </w:t>
      </w:r>
      <w:r w:rsidR="009A48B4" w:rsidRPr="00B02FF4">
        <w:rPr>
          <w:rFonts w:ascii="Arial" w:hAnsi="Arial" w:cs="Arial"/>
          <w:b/>
          <w:bCs/>
          <w:i/>
          <w:iCs/>
          <w:color w:val="auto"/>
          <w:spacing w:val="2"/>
          <w:sz w:val="28"/>
          <w:szCs w:val="28"/>
        </w:rPr>
        <w:t>organization,</w:t>
      </w:r>
      <w:r w:rsidRPr="00B02FF4">
        <w:rPr>
          <w:rFonts w:ascii="Arial" w:hAnsi="Arial" w:cs="Arial"/>
          <w:b/>
          <w:bCs/>
          <w:i/>
          <w:iCs/>
          <w:color w:val="auto"/>
          <w:spacing w:val="2"/>
          <w:sz w:val="28"/>
          <w:szCs w:val="28"/>
        </w:rPr>
        <w:t xml:space="preserve"> and especially welcome applications from women of </w:t>
      </w:r>
      <w:proofErr w:type="spellStart"/>
      <w:r w:rsidRPr="00B02FF4">
        <w:rPr>
          <w:rFonts w:ascii="Arial" w:hAnsi="Arial" w:cs="Arial"/>
          <w:b/>
          <w:bCs/>
          <w:i/>
          <w:iCs/>
          <w:color w:val="auto"/>
          <w:spacing w:val="2"/>
          <w:sz w:val="28"/>
          <w:szCs w:val="28"/>
        </w:rPr>
        <w:t>colour</w:t>
      </w:r>
      <w:proofErr w:type="spellEnd"/>
      <w:r w:rsidR="00606AE3" w:rsidRPr="00B02FF4">
        <w:rPr>
          <w:rFonts w:ascii="Arial" w:hAnsi="Arial" w:cs="Arial"/>
          <w:b/>
          <w:bCs/>
          <w:i/>
          <w:iCs/>
          <w:color w:val="auto"/>
          <w:spacing w:val="2"/>
          <w:sz w:val="28"/>
          <w:szCs w:val="28"/>
        </w:rPr>
        <w:t xml:space="preserve"> and </w:t>
      </w:r>
      <w:r w:rsidR="00607C0A" w:rsidRPr="00B02FF4">
        <w:rPr>
          <w:rFonts w:ascii="Arial" w:hAnsi="Arial" w:cs="Arial"/>
          <w:b/>
          <w:bCs/>
          <w:i/>
          <w:iCs/>
          <w:color w:val="auto"/>
          <w:spacing w:val="2"/>
          <w:sz w:val="28"/>
          <w:szCs w:val="28"/>
        </w:rPr>
        <w:t>LGBTI women</w:t>
      </w:r>
      <w:r w:rsidRPr="00B02FF4">
        <w:rPr>
          <w:rFonts w:ascii="Arial" w:hAnsi="Arial" w:cs="Arial"/>
          <w:b/>
          <w:bCs/>
          <w:i/>
          <w:iCs/>
          <w:color w:val="auto"/>
          <w:spacing w:val="2"/>
          <w:sz w:val="28"/>
          <w:szCs w:val="28"/>
        </w:rPr>
        <w:t>.</w:t>
      </w:r>
    </w:p>
    <w:p w14:paraId="510BA0B7" w14:textId="462169EA" w:rsidR="009368AC" w:rsidRPr="00B02FF4" w:rsidRDefault="009368AC" w:rsidP="007E274D">
      <w:pPr>
        <w:pStyle w:val="NormalWeb"/>
        <w:shd w:val="clear" w:color="auto" w:fill="FFFFFF"/>
        <w:spacing w:before="0" w:beforeAutospacing="0" w:after="0" w:afterAutospacing="0" w:line="276" w:lineRule="auto"/>
        <w:rPr>
          <w:rFonts w:ascii="Arial" w:hAnsi="Arial" w:cs="Arial"/>
          <w:b/>
          <w:bCs/>
          <w:spacing w:val="2"/>
          <w:sz w:val="28"/>
          <w:szCs w:val="28"/>
        </w:rPr>
      </w:pPr>
    </w:p>
    <w:p w14:paraId="4801F906" w14:textId="0EDDB669" w:rsidR="006E713F" w:rsidRPr="00B02FF4" w:rsidRDefault="004E0B67" w:rsidP="009368AC">
      <w:pPr>
        <w:pStyle w:val="NormalWeb"/>
        <w:shd w:val="clear" w:color="auto" w:fill="FFFFFF"/>
        <w:spacing w:before="0" w:beforeAutospacing="0" w:after="0" w:afterAutospacing="0" w:line="276" w:lineRule="auto"/>
        <w:rPr>
          <w:rFonts w:ascii="Arial" w:hAnsi="Arial" w:cs="Arial"/>
          <w:spacing w:val="2"/>
          <w:sz w:val="28"/>
          <w:szCs w:val="28"/>
        </w:rPr>
      </w:pPr>
      <w:r w:rsidRPr="00B02FF4">
        <w:rPr>
          <w:rFonts w:ascii="Arial" w:hAnsi="Arial" w:cs="Arial"/>
          <w:spacing w:val="2"/>
          <w:sz w:val="28"/>
          <w:szCs w:val="28"/>
        </w:rPr>
        <w:t xml:space="preserve">Recruitment packs are available to download from </w:t>
      </w:r>
      <w:hyperlink r:id="rId11" w:history="1">
        <w:r w:rsidRPr="00B02FF4">
          <w:rPr>
            <w:rStyle w:val="Hyperlink"/>
            <w:rFonts w:ascii="Arial" w:hAnsi="Arial" w:cs="Arial"/>
            <w:spacing w:val="2"/>
            <w:sz w:val="28"/>
            <w:szCs w:val="28"/>
          </w:rPr>
          <w:t xml:space="preserve">Goodmoves. </w:t>
        </w:r>
      </w:hyperlink>
      <w:r w:rsidR="006E713F" w:rsidRPr="00B02FF4">
        <w:rPr>
          <w:rFonts w:ascii="Arial" w:hAnsi="Arial" w:cs="Arial"/>
          <w:spacing w:val="2"/>
          <w:sz w:val="28"/>
          <w:szCs w:val="28"/>
        </w:rPr>
        <w:t xml:space="preserve"> </w:t>
      </w:r>
      <w:r w:rsidR="00C33284" w:rsidRPr="00B02FF4">
        <w:rPr>
          <w:rFonts w:ascii="Arial" w:hAnsi="Arial" w:cs="Arial"/>
          <w:spacing w:val="2"/>
          <w:sz w:val="28"/>
          <w:szCs w:val="28"/>
        </w:rPr>
        <w:t xml:space="preserve">You can find out more about our work </w:t>
      </w:r>
      <w:hyperlink r:id="rId12" w:history="1">
        <w:r w:rsidR="00C33284" w:rsidRPr="00B02FF4">
          <w:rPr>
            <w:rStyle w:val="Hyperlink"/>
            <w:rFonts w:ascii="Arial" w:hAnsi="Arial" w:cs="Arial"/>
            <w:spacing w:val="2"/>
            <w:sz w:val="28"/>
            <w:szCs w:val="28"/>
          </w:rPr>
          <w:t>here</w:t>
        </w:r>
      </w:hyperlink>
    </w:p>
    <w:p w14:paraId="40C53D47" w14:textId="77777777" w:rsidR="006E713F" w:rsidRPr="00B02FF4" w:rsidRDefault="006E713F" w:rsidP="009368AC">
      <w:pPr>
        <w:pStyle w:val="NormalWeb"/>
        <w:shd w:val="clear" w:color="auto" w:fill="FFFFFF"/>
        <w:spacing w:before="0" w:beforeAutospacing="0" w:after="0" w:afterAutospacing="0" w:line="276" w:lineRule="auto"/>
        <w:rPr>
          <w:rFonts w:ascii="Arial" w:hAnsi="Arial" w:cs="Arial"/>
          <w:spacing w:val="2"/>
          <w:sz w:val="28"/>
          <w:szCs w:val="28"/>
        </w:rPr>
      </w:pPr>
    </w:p>
    <w:p w14:paraId="4DBB86C9" w14:textId="75E56B5E" w:rsidR="00E57CEA" w:rsidRPr="00B02FF4" w:rsidRDefault="009368AC" w:rsidP="00282FF1">
      <w:pPr>
        <w:pStyle w:val="NormalWeb"/>
        <w:shd w:val="clear" w:color="auto" w:fill="FFFFFF"/>
        <w:spacing w:before="0" w:beforeAutospacing="0" w:after="0" w:afterAutospacing="0" w:line="276" w:lineRule="auto"/>
        <w:rPr>
          <w:rFonts w:ascii="Arial" w:hAnsi="Arial" w:cs="Arial"/>
          <w:spacing w:val="2"/>
          <w:sz w:val="28"/>
          <w:szCs w:val="28"/>
        </w:rPr>
      </w:pPr>
      <w:r w:rsidRPr="00B02FF4">
        <w:rPr>
          <w:rFonts w:ascii="Arial" w:hAnsi="Arial" w:cs="Arial"/>
          <w:spacing w:val="2"/>
          <w:sz w:val="28"/>
          <w:szCs w:val="28"/>
        </w:rPr>
        <w:t xml:space="preserve">The closing date for all applications is Monday </w:t>
      </w:r>
      <w:r w:rsidR="00331F51" w:rsidRPr="00B02FF4">
        <w:rPr>
          <w:rFonts w:ascii="Arial" w:hAnsi="Arial" w:cs="Arial"/>
          <w:spacing w:val="2"/>
          <w:sz w:val="28"/>
          <w:szCs w:val="28"/>
        </w:rPr>
        <w:t>9</w:t>
      </w:r>
      <w:r w:rsidR="00331F51" w:rsidRPr="00B02FF4">
        <w:rPr>
          <w:rFonts w:ascii="Arial" w:hAnsi="Arial" w:cs="Arial"/>
          <w:spacing w:val="2"/>
          <w:sz w:val="28"/>
          <w:szCs w:val="28"/>
          <w:vertAlign w:val="superscript"/>
        </w:rPr>
        <w:t>th</w:t>
      </w:r>
      <w:r w:rsidR="00331F51" w:rsidRPr="00B02FF4">
        <w:rPr>
          <w:rFonts w:ascii="Arial" w:hAnsi="Arial" w:cs="Arial"/>
          <w:spacing w:val="2"/>
          <w:sz w:val="28"/>
          <w:szCs w:val="28"/>
        </w:rPr>
        <w:t xml:space="preserve"> May at 5pm.</w:t>
      </w:r>
    </w:p>
    <w:sectPr w:rsidR="00E57CEA" w:rsidRPr="00B02FF4" w:rsidSect="003E4041">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CB43" w14:textId="77777777" w:rsidR="008B6E5C" w:rsidRDefault="008B6E5C" w:rsidP="003E4041">
      <w:pPr>
        <w:spacing w:after="0" w:line="240" w:lineRule="auto"/>
      </w:pPr>
      <w:r>
        <w:separator/>
      </w:r>
    </w:p>
  </w:endnote>
  <w:endnote w:type="continuationSeparator" w:id="0">
    <w:p w14:paraId="7212BB9B" w14:textId="77777777" w:rsidR="008B6E5C" w:rsidRDefault="008B6E5C" w:rsidP="003E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7749" w14:textId="6D169432" w:rsidR="00C33284" w:rsidRPr="00C33284" w:rsidRDefault="00C33284" w:rsidP="00C33284">
    <w:pPr>
      <w:pStyle w:val="Footer"/>
      <w:jc w:val="center"/>
      <w:rPr>
        <w:sz w:val="20"/>
        <w:szCs w:val="20"/>
      </w:rPr>
    </w:pPr>
    <w:r w:rsidRPr="00C33284">
      <w:rPr>
        <w:sz w:val="20"/>
        <w:szCs w:val="20"/>
      </w:rPr>
      <w:t>Moray Rape Crisis is a registered Scottish Charitable Incorporated Organisation No: SC050532</w:t>
    </w:r>
  </w:p>
  <w:p w14:paraId="0132955C" w14:textId="77777777" w:rsidR="00C33284" w:rsidRDefault="00C33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63F5" w14:textId="77777777" w:rsidR="008B6E5C" w:rsidRDefault="008B6E5C" w:rsidP="003E4041">
      <w:pPr>
        <w:spacing w:after="0" w:line="240" w:lineRule="auto"/>
      </w:pPr>
      <w:r>
        <w:separator/>
      </w:r>
    </w:p>
  </w:footnote>
  <w:footnote w:type="continuationSeparator" w:id="0">
    <w:p w14:paraId="1C4E9E94" w14:textId="77777777" w:rsidR="008B6E5C" w:rsidRDefault="008B6E5C" w:rsidP="003E4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A51C" w14:textId="61570895" w:rsidR="003E4041" w:rsidRDefault="003E4041">
    <w:pPr>
      <w:pStyle w:val="Header"/>
      <w:jc w:val="right"/>
    </w:pPr>
  </w:p>
  <w:p w14:paraId="23C53E9E" w14:textId="77777777" w:rsidR="003E4041" w:rsidRDefault="003E4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05462"/>
    <w:multiLevelType w:val="hybridMultilevel"/>
    <w:tmpl w:val="F8FC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8054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CC"/>
    <w:rsid w:val="000420F0"/>
    <w:rsid w:val="0006677F"/>
    <w:rsid w:val="000C7E03"/>
    <w:rsid w:val="000D2396"/>
    <w:rsid w:val="001201E5"/>
    <w:rsid w:val="001459D9"/>
    <w:rsid w:val="001652E7"/>
    <w:rsid w:val="001C134E"/>
    <w:rsid w:val="001D1617"/>
    <w:rsid w:val="001E3A7F"/>
    <w:rsid w:val="001F38A2"/>
    <w:rsid w:val="0020715F"/>
    <w:rsid w:val="0022746E"/>
    <w:rsid w:val="00231591"/>
    <w:rsid w:val="00232CBA"/>
    <w:rsid w:val="00282FF1"/>
    <w:rsid w:val="002C52A0"/>
    <w:rsid w:val="002D6E4A"/>
    <w:rsid w:val="003163A9"/>
    <w:rsid w:val="00331F51"/>
    <w:rsid w:val="003A727B"/>
    <w:rsid w:val="003E4041"/>
    <w:rsid w:val="004856AB"/>
    <w:rsid w:val="004E0B67"/>
    <w:rsid w:val="00504822"/>
    <w:rsid w:val="00520587"/>
    <w:rsid w:val="00521108"/>
    <w:rsid w:val="00533192"/>
    <w:rsid w:val="00586476"/>
    <w:rsid w:val="00604039"/>
    <w:rsid w:val="00606AE3"/>
    <w:rsid w:val="00607C0A"/>
    <w:rsid w:val="006854E3"/>
    <w:rsid w:val="006A26ED"/>
    <w:rsid w:val="006D2FBB"/>
    <w:rsid w:val="006E713F"/>
    <w:rsid w:val="006F746E"/>
    <w:rsid w:val="00761361"/>
    <w:rsid w:val="007E274D"/>
    <w:rsid w:val="008616F3"/>
    <w:rsid w:val="00884D1F"/>
    <w:rsid w:val="008B0558"/>
    <w:rsid w:val="008B6E5C"/>
    <w:rsid w:val="009368AC"/>
    <w:rsid w:val="009A3053"/>
    <w:rsid w:val="009A48B4"/>
    <w:rsid w:val="009A5A13"/>
    <w:rsid w:val="009B05D5"/>
    <w:rsid w:val="009C2D25"/>
    <w:rsid w:val="009D7B98"/>
    <w:rsid w:val="009F3B42"/>
    <w:rsid w:val="00A37686"/>
    <w:rsid w:val="00A574B6"/>
    <w:rsid w:val="00A72BDC"/>
    <w:rsid w:val="00A817BE"/>
    <w:rsid w:val="00A92EC1"/>
    <w:rsid w:val="00AB2E2B"/>
    <w:rsid w:val="00AB749B"/>
    <w:rsid w:val="00B02FF4"/>
    <w:rsid w:val="00B04C33"/>
    <w:rsid w:val="00B741D3"/>
    <w:rsid w:val="00B86BCC"/>
    <w:rsid w:val="00BF25F8"/>
    <w:rsid w:val="00C33284"/>
    <w:rsid w:val="00D7199C"/>
    <w:rsid w:val="00E068EC"/>
    <w:rsid w:val="00FA3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D018"/>
  <w15:chartTrackingRefBased/>
  <w15:docId w15:val="{236B92E9-56B8-46F7-96C8-0E968C83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B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A92EC1"/>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A92EC1"/>
  </w:style>
  <w:style w:type="paragraph" w:styleId="Header">
    <w:name w:val="header"/>
    <w:basedOn w:val="Normal"/>
    <w:link w:val="HeaderChar"/>
    <w:uiPriority w:val="99"/>
    <w:unhideWhenUsed/>
    <w:rsid w:val="003E4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041"/>
  </w:style>
  <w:style w:type="paragraph" w:styleId="Footer">
    <w:name w:val="footer"/>
    <w:basedOn w:val="Normal"/>
    <w:link w:val="FooterChar"/>
    <w:uiPriority w:val="99"/>
    <w:unhideWhenUsed/>
    <w:rsid w:val="003E4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041"/>
  </w:style>
  <w:style w:type="character" w:styleId="Hyperlink">
    <w:name w:val="Hyperlink"/>
    <w:basedOn w:val="DefaultParagraphFont"/>
    <w:uiPriority w:val="99"/>
    <w:unhideWhenUsed/>
    <w:rsid w:val="00AB2E2B"/>
    <w:rPr>
      <w:color w:val="0563C1" w:themeColor="hyperlink"/>
      <w:u w:val="single"/>
    </w:rPr>
  </w:style>
  <w:style w:type="character" w:styleId="UnresolvedMention">
    <w:name w:val="Unresolved Mention"/>
    <w:basedOn w:val="DefaultParagraphFont"/>
    <w:uiPriority w:val="99"/>
    <w:semiHidden/>
    <w:unhideWhenUsed/>
    <w:rsid w:val="00AB2E2B"/>
    <w:rPr>
      <w:color w:val="605E5C"/>
      <w:shd w:val="clear" w:color="auto" w:fill="E1DFDD"/>
    </w:rPr>
  </w:style>
  <w:style w:type="character" w:styleId="FollowedHyperlink">
    <w:name w:val="FollowedHyperlink"/>
    <w:basedOn w:val="DefaultParagraphFont"/>
    <w:uiPriority w:val="99"/>
    <w:semiHidden/>
    <w:unhideWhenUsed/>
    <w:rsid w:val="006E71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7178">
      <w:bodyDiv w:val="1"/>
      <w:marLeft w:val="0"/>
      <w:marRight w:val="0"/>
      <w:marTop w:val="0"/>
      <w:marBottom w:val="0"/>
      <w:divBdr>
        <w:top w:val="none" w:sz="0" w:space="0" w:color="auto"/>
        <w:left w:val="none" w:sz="0" w:space="0" w:color="auto"/>
        <w:bottom w:val="none" w:sz="0" w:space="0" w:color="auto"/>
        <w:right w:val="none" w:sz="0" w:space="0" w:color="auto"/>
      </w:divBdr>
    </w:div>
    <w:div w:id="10940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orayrapecrisis.sco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odmoves.com/vacancy/a4s3z00000SfHGCAA3/treasur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860353038C348B9352ACB75C5BE17" ma:contentTypeVersion="2" ma:contentTypeDescription="Create a new document." ma:contentTypeScope="" ma:versionID="37b65c40c8e510fab39373113292190e">
  <xsd:schema xmlns:xsd="http://www.w3.org/2001/XMLSchema" xmlns:xs="http://www.w3.org/2001/XMLSchema" xmlns:p="http://schemas.microsoft.com/office/2006/metadata/properties" xmlns:ns3="2e475ce1-4671-4f82-a67d-c8e2c8b6e4cf" targetNamespace="http://schemas.microsoft.com/office/2006/metadata/properties" ma:root="true" ma:fieldsID="9bdb1d5a7b567470f956d87d3a62e215" ns3:_="">
    <xsd:import namespace="2e475ce1-4671-4f82-a67d-c8e2c8b6e4c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75ce1-4671-4f82-a67d-c8e2c8b6e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8F0B8-B439-4698-AB34-E7ED67C9E55C}">
  <ds:schemaRefs>
    <ds:schemaRef ds:uri="http://schemas.microsoft.com/sharepoint/v3/contenttype/forms"/>
  </ds:schemaRefs>
</ds:datastoreItem>
</file>

<file path=customXml/itemProps2.xml><?xml version="1.0" encoding="utf-8"?>
<ds:datastoreItem xmlns:ds="http://schemas.openxmlformats.org/officeDocument/2006/customXml" ds:itemID="{80CD623C-5628-4422-AE34-9C8ED2409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75ce1-4671-4f82-a67d-c8e2c8b6e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A32BBF-65D8-4074-8E4B-B35C99E2E7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Burrell</dc:creator>
  <cp:keywords/>
  <dc:description/>
  <cp:lastModifiedBy>Caroline Burrell</cp:lastModifiedBy>
  <cp:revision>3</cp:revision>
  <cp:lastPrinted>2022-04-13T17:25:00Z</cp:lastPrinted>
  <dcterms:created xsi:type="dcterms:W3CDTF">2022-04-13T12:23:00Z</dcterms:created>
  <dcterms:modified xsi:type="dcterms:W3CDTF">2022-04-13T17:25:00Z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0x01010051C860353038C348B9352ACB75C5BE17</vt:lpwstr>
  </property>
</Properties>
</file>